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w:rsidR="00C96EC3" w:rsidRDefault="00790C63" w14:paraId="00000001" w14:textId="77777777">
      <w:pPr>
        <w:pStyle w:val="Normal0"/>
        <w:ind w:right="-731"/>
        <w:jc w:val="center"/>
        <w:rPr>
          <w:rFonts w:ascii="Cambria" w:hAnsi="Cambria" w:eastAsia="Cambria" w:cs="Cambria"/>
          <w:b/>
          <w:bCs/>
          <w:sz w:val="24"/>
          <w:szCs w:val="24"/>
          <w:highlight w:val="red"/>
        </w:rPr>
      </w:pPr>
      <w:r>
        <w:rPr>
          <w:rFonts w:ascii="Cambria" w:hAnsi="Cambria" w:eastAsia="Cambria" w:cs="Cambria"/>
          <w:b/>
          <w:bCs/>
          <w:sz w:val="24"/>
          <w:szCs w:val="24"/>
        </w:rPr>
        <w:t>```EXAMEN LA ALGORITMI FUNDAMENTALI – VARIANTA 2</w:t>
      </w:r>
    </w:p>
    <w:p w:rsidR="00C96EC3" w:rsidRDefault="00790C63" w14:paraId="00000002" w14:textId="77777777">
      <w:pPr>
        <w:pStyle w:val="Normal0"/>
        <w:spacing w:after="120"/>
        <w:ind w:right="119"/>
        <w:jc w:val="both"/>
        <w:rPr>
          <w:rFonts w:ascii="Cambria" w:hAnsi="Cambria" w:eastAsia="Cambria" w:cs="Cambria"/>
          <w:b/>
          <w:bCs/>
          <w:sz w:val="23"/>
          <w:szCs w:val="23"/>
        </w:rPr>
      </w:pPr>
      <w:bookmarkStart w:name="_heading=h.gjdgxs" w:colFirst="0" w:colLast="0" w:id="0"/>
      <w:bookmarkEnd w:id="0"/>
      <w:r>
        <w:rPr>
          <w:rFonts w:ascii="Cambria" w:hAnsi="Cambria" w:eastAsia="Cambria" w:cs="Cambria"/>
          <w:b/>
          <w:bCs/>
          <w:sz w:val="23"/>
          <w:szCs w:val="23"/>
        </w:rPr>
        <w:t xml:space="preserve">Pentru graful din imaginea din stânga rezolvați cerințele </w:t>
      </w:r>
      <w:r>
        <w:rPr>
          <w:rFonts w:ascii="Cambria" w:hAnsi="Cambria" w:eastAsia="Cambria" w:cs="Cambria"/>
          <w:b/>
          <w:bCs/>
          <w:sz w:val="24"/>
          <w:szCs w:val="24"/>
        </w:rPr>
        <w:t xml:space="preserve">1-6 </w:t>
      </w:r>
      <w:r>
        <w:rPr>
          <w:rFonts w:ascii="Cambria" w:hAnsi="Cambria" w:eastAsia="Cambria" w:cs="Cambria"/>
          <w:b/>
          <w:bCs/>
          <w:sz w:val="23"/>
          <w:szCs w:val="23"/>
        </w:rPr>
        <w:t>ș</w:t>
      </w:r>
      <w:r>
        <w:rPr>
          <w:rFonts w:ascii="Cambria" w:hAnsi="Cambria" w:eastAsia="Cambria" w:cs="Cambria"/>
          <w:b/>
          <w:bCs/>
          <w:sz w:val="23"/>
          <w:szCs w:val="23"/>
        </w:rPr>
        <w:t>i justificați răspunsurile; vecinii unui vârf se consideră în ordine lexicografică</w:t>
      </w:r>
      <w:r>
        <w:rPr>
          <w:rFonts w:ascii="Cambria" w:hAnsi="Cambria" w:eastAsia="Cambria" w:cs="Cambria"/>
          <w:sz w:val="24"/>
          <w:szCs w:val="24"/>
        </w:rPr>
        <w:t xml:space="preserve"> </w:t>
      </w:r>
      <w:r>
        <w:rPr>
          <w:rFonts w:ascii="Cambria" w:hAnsi="Cambria" w:eastAsia="Cambria" w:cs="Cambria"/>
          <w:i/>
          <w:iCs/>
          <w:color w:val="FF0000"/>
          <w:sz w:val="24"/>
          <w:szCs w:val="24"/>
        </w:rPr>
        <w:t xml:space="preserve"> </w:t>
      </w:r>
      <w:r>
        <w:rPr>
          <w:noProof/>
        </w:rPr>
        <w:drawing>
          <wp:anchor distT="114300" distB="114300" distL="114300" distR="114300" simplePos="0" relativeHeight="251658240" behindDoc="0" locked="0" layoutInCell="1" hidden="0" allowOverlap="1" wp14:anchorId="46079218" wp14:editId="07777777">
            <wp:simplePos x="0" y="0"/>
            <wp:positionH relativeFrom="column">
              <wp:posOffset>-104773</wp:posOffset>
            </wp:positionH>
            <wp:positionV relativeFrom="paragraph">
              <wp:posOffset>552450</wp:posOffset>
            </wp:positionV>
            <wp:extent cx="1747838" cy="2735746"/>
            <wp:effectExtent l="0" t="0" r="0" b="0"/>
            <wp:wrapSquare wrapText="bothSides" distT="114300" distB="11430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747838" cy="2735746"/>
                    </a:xfrm>
                    <a:prstGeom prst="rect">
                      <a:avLst/>
                    </a:prstGeom>
                    <a:ln/>
                  </pic:spPr>
                </pic:pic>
              </a:graphicData>
            </a:graphic>
          </wp:anchor>
        </w:drawing>
      </w:r>
    </w:p>
    <w:p w:rsidR="00C96EC3" w:rsidRDefault="00790C63" w14:paraId="00000003" w14:textId="77777777">
      <w:pPr>
        <w:pStyle w:val="Normal0"/>
        <w:numPr>
          <w:ilvl w:val="0"/>
          <w:numId w:val="1"/>
        </w:numPr>
        <w:pBdr>
          <w:top w:val="nil"/>
          <w:left w:val="nil"/>
          <w:bottom w:val="nil"/>
          <w:right w:val="nil"/>
          <w:between w:val="nil"/>
        </w:pBdr>
        <w:spacing w:before="120" w:after="0" w:line="264" w:lineRule="auto"/>
        <w:ind w:right="-23"/>
        <w:jc w:val="both"/>
        <w:rPr>
          <w:rFonts w:ascii="Cambria" w:hAnsi="Cambria" w:eastAsia="Cambria" w:cs="Cambria"/>
          <w:sz w:val="24"/>
          <w:szCs w:val="24"/>
        </w:rPr>
      </w:pPr>
      <w:r>
        <w:rPr>
          <w:rFonts w:ascii="Cambria" w:hAnsi="Cambria" w:eastAsia="Cambria" w:cs="Cambria"/>
          <w:b/>
          <w:bCs/>
          <w:color w:val="000000"/>
          <w:sz w:val="24"/>
          <w:szCs w:val="24"/>
        </w:rPr>
        <w:t xml:space="preserve">(0,5p) </w:t>
      </w:r>
      <w:r>
        <w:rPr>
          <w:rFonts w:ascii="Cambria" w:hAnsi="Cambria" w:eastAsia="Cambria" w:cs="Cambria"/>
          <w:sz w:val="24"/>
          <w:szCs w:val="24"/>
        </w:rPr>
        <w:t>Indicați un subgraf indus bipartit conex cu număr maxim de noduri și o bipartiție a acestuia</w:t>
      </w:r>
    </w:p>
    <w:p w:rsidR="00C96EC3" w:rsidRDefault="00790C63" w14:paraId="00000004" w14:textId="77777777">
      <w:pPr>
        <w:pStyle w:val="Normal0"/>
        <w:numPr>
          <w:ilvl w:val="0"/>
          <w:numId w:val="1"/>
        </w:numPr>
        <w:pBdr>
          <w:top w:val="nil"/>
          <w:left w:val="nil"/>
          <w:bottom w:val="nil"/>
          <w:right w:val="nil"/>
          <w:between w:val="nil"/>
        </w:pBdr>
        <w:spacing w:before="120" w:after="0" w:line="264" w:lineRule="auto"/>
        <w:ind w:right="-23"/>
        <w:jc w:val="both"/>
        <w:rPr>
          <w:rFonts w:ascii="Cambria" w:hAnsi="Cambria" w:eastAsia="Cambria" w:cs="Cambria"/>
          <w:sz w:val="24"/>
          <w:szCs w:val="24"/>
        </w:rPr>
      </w:pPr>
      <w:r>
        <w:rPr>
          <w:rFonts w:ascii="Cambria" w:hAnsi="Cambria" w:eastAsia="Cambria" w:cs="Cambria"/>
          <w:b/>
          <w:bCs/>
          <w:sz w:val="24"/>
          <w:szCs w:val="24"/>
        </w:rPr>
        <w:t xml:space="preserve">(0,5p) </w:t>
      </w:r>
      <w:r>
        <w:rPr>
          <w:rFonts w:ascii="Cambria" w:hAnsi="Cambria" w:eastAsia="Cambria" w:cs="Cambria"/>
          <w:sz w:val="24"/>
          <w:szCs w:val="24"/>
        </w:rPr>
        <w:t xml:space="preserve"> </w:t>
      </w:r>
      <w:r>
        <w:rPr>
          <w:rFonts w:ascii="Cambria" w:hAnsi="Cambria" w:eastAsia="Cambria" w:cs="Cambria"/>
          <w:color w:val="000000"/>
          <w:sz w:val="24"/>
          <w:szCs w:val="24"/>
        </w:rPr>
        <w:t xml:space="preserve">Exemplificați (cu explicații) cum funcționează parcurgerea în lățime bf(4), ilustrând </w:t>
      </w:r>
      <w:r>
        <w:rPr>
          <w:rFonts w:ascii="Cambria" w:hAnsi="Cambria" w:eastAsia="Cambria" w:cs="Cambria"/>
          <w:sz w:val="24"/>
          <w:szCs w:val="24"/>
        </w:rPr>
        <w:t>ș</w:t>
      </w:r>
      <w:r>
        <w:rPr>
          <w:rFonts w:ascii="Cambria" w:hAnsi="Cambria" w:eastAsia="Cambria" w:cs="Cambria"/>
          <w:sz w:val="24"/>
          <w:szCs w:val="24"/>
        </w:rPr>
        <w:t>i</w:t>
      </w:r>
      <w:r>
        <w:rPr>
          <w:rFonts w:ascii="Cambria" w:hAnsi="Cambria" w:eastAsia="Cambria" w:cs="Cambria"/>
          <w:color w:val="000000"/>
          <w:sz w:val="24"/>
          <w:szCs w:val="24"/>
        </w:rPr>
        <w:t xml:space="preserve">   modul în care se poate folosi bf(4) pentru a calcula distanța de la 4 la celelalte noduri. </w:t>
      </w:r>
      <w:r>
        <w:rPr>
          <w:rFonts w:ascii="Cambria" w:hAnsi="Cambria" w:eastAsia="Cambria" w:cs="Cambria"/>
          <w:sz w:val="24"/>
          <w:szCs w:val="24"/>
        </w:rPr>
        <w:t>Desenați și arborele BFS.</w:t>
      </w:r>
    </w:p>
    <w:p w:rsidR="00C96EC3" w:rsidP="1F884224" w:rsidRDefault="00790C63" w14:paraId="00000005" w14:textId="036458EF">
      <w:pPr>
        <w:pStyle w:val="Normal0"/>
        <w:numPr>
          <w:ilvl w:val="0"/>
          <w:numId w:val="1"/>
        </w:numPr>
        <w:pBdr>
          <w:top w:val="nil" w:color="FF000000" w:sz="0" w:space="0"/>
          <w:left w:val="nil" w:color="FF000000" w:sz="0" w:space="0"/>
          <w:bottom w:val="nil" w:color="FF000000" w:sz="0" w:space="0"/>
          <w:right w:val="nil" w:color="FF000000" w:sz="0" w:space="0"/>
          <w:between w:val="nil" w:color="FF000000" w:sz="0" w:space="0"/>
        </w:pBdr>
        <w:spacing w:before="120" w:after="0" w:line="264" w:lineRule="auto"/>
        <w:ind w:right="-23"/>
        <w:jc w:val="both"/>
        <w:rPr>
          <w:rFonts w:ascii="Cambria" w:hAnsi="Cambria" w:eastAsia="Cambria" w:cs="Cambria"/>
          <w:sz w:val="24"/>
          <w:szCs w:val="24"/>
        </w:rPr>
      </w:pPr>
      <w:r w:rsidRPr="1F884224" w:rsidR="00790C63">
        <w:rPr>
          <w:rFonts w:ascii="Cambria" w:hAnsi="Cambria" w:eastAsia="Cambria" w:cs="Cambria"/>
          <w:b w:val="1"/>
          <w:bCs w:val="1"/>
          <w:sz w:val="24"/>
          <w:szCs w:val="24"/>
        </w:rPr>
        <w:t xml:space="preserve">(0,75p)  </w:t>
      </w:r>
      <w:r w:rsidRPr="1F884224" w:rsidR="00790C63">
        <w:rPr>
          <w:rFonts w:ascii="Cambria" w:hAnsi="Cambria" w:eastAsia="Cambria" w:cs="Cambria"/>
          <w:sz w:val="24"/>
          <w:szCs w:val="24"/>
        </w:rPr>
        <w:t xml:space="preserve">Admite graful un lanț </w:t>
      </w:r>
      <w:r w:rsidRPr="1F884224" w:rsidR="00790C63">
        <w:rPr>
          <w:rFonts w:ascii="Cambria" w:hAnsi="Cambria" w:eastAsia="Cambria" w:cs="Cambria"/>
          <w:sz w:val="24"/>
          <w:szCs w:val="24"/>
        </w:rPr>
        <w:t>eulerian</w:t>
      </w:r>
      <w:r w:rsidRPr="1F884224" w:rsidR="00790C63">
        <w:rPr>
          <w:rFonts w:ascii="Cambria" w:hAnsi="Cambria" w:eastAsia="Cambria" w:cs="Cambria"/>
          <w:sz w:val="24"/>
          <w:szCs w:val="24"/>
        </w:rPr>
        <w:t xml:space="preserve">? Dacă nu eliminați un număr minim de muchii astfel încât graful format să aibă un lanț </w:t>
      </w:r>
      <w:r w:rsidRPr="1F884224" w:rsidR="00790C63">
        <w:rPr>
          <w:rFonts w:ascii="Cambria" w:hAnsi="Cambria" w:eastAsia="Cambria" w:cs="Cambria"/>
          <w:sz w:val="24"/>
          <w:szCs w:val="24"/>
        </w:rPr>
        <w:t>eulerian</w:t>
      </w:r>
      <w:r w:rsidRPr="1F884224" w:rsidR="00790C63">
        <w:rPr>
          <w:rFonts w:ascii="Cambria" w:hAnsi="Cambria" w:eastAsia="Cambria" w:cs="Cambria"/>
          <w:sz w:val="24"/>
          <w:szCs w:val="24"/>
        </w:rPr>
        <w:t>, descriind și strategia după</w:t>
      </w:r>
      <w:r w:rsidRPr="1F884224" w:rsidR="79724705">
        <w:rPr>
          <w:rFonts w:ascii="Cambria" w:hAnsi="Cambria" w:eastAsia="Cambria" w:cs="Cambria"/>
          <w:sz w:val="24"/>
          <w:szCs w:val="24"/>
        </w:rPr>
        <w:t>￼</w:t>
      </w:r>
      <w:r w:rsidRPr="1F884224" w:rsidR="00790C63">
        <w:rPr>
          <w:rFonts w:ascii="Cambria" w:hAnsi="Cambria" w:eastAsia="Cambria" w:cs="Cambria"/>
          <w:sz w:val="24"/>
          <w:szCs w:val="24"/>
        </w:rPr>
        <w:t xml:space="preserve"> care ați ales muchiile eliminate. Indicați un lanț </w:t>
      </w:r>
      <w:r w:rsidRPr="1F884224" w:rsidR="00790C63">
        <w:rPr>
          <w:rFonts w:ascii="Cambria" w:hAnsi="Cambria" w:eastAsia="Cambria" w:cs="Cambria"/>
          <w:sz w:val="24"/>
          <w:szCs w:val="24"/>
        </w:rPr>
        <w:t>eulerian</w:t>
      </w:r>
      <w:r w:rsidRPr="1F884224" w:rsidR="00790C63">
        <w:rPr>
          <w:rFonts w:ascii="Cambria" w:hAnsi="Cambria" w:eastAsia="Cambria" w:cs="Cambria"/>
          <w:sz w:val="24"/>
          <w:szCs w:val="24"/>
        </w:rPr>
        <w:t xml:space="preserve"> în graful inițial/obținut. Enunțați o condiție necesară și suficientă ca un graf neorientat să aibă un lanț </w:t>
      </w:r>
      <w:r w:rsidRPr="1F884224" w:rsidR="00790C63">
        <w:rPr>
          <w:rFonts w:ascii="Cambria" w:hAnsi="Cambria" w:eastAsia="Cambria" w:cs="Cambria"/>
          <w:sz w:val="24"/>
          <w:szCs w:val="24"/>
        </w:rPr>
        <w:t>eulerian</w:t>
      </w:r>
      <w:r w:rsidRPr="1F884224" w:rsidR="00790C63">
        <w:rPr>
          <w:rFonts w:ascii="Cambria" w:hAnsi="Cambria" w:eastAsia="Cambria" w:cs="Cambria"/>
          <w:sz w:val="24"/>
          <w:szCs w:val="24"/>
        </w:rPr>
        <w:t>.</w:t>
      </w:r>
    </w:p>
    <w:p w:rsidR="00C96EC3" w:rsidRDefault="00790C63" w14:paraId="00000006" w14:textId="77777777">
      <w:pPr>
        <w:pStyle w:val="Normal0"/>
        <w:numPr>
          <w:ilvl w:val="0"/>
          <w:numId w:val="1"/>
        </w:numPr>
        <w:pBdr>
          <w:top w:val="nil"/>
          <w:left w:val="nil"/>
          <w:bottom w:val="nil"/>
          <w:right w:val="nil"/>
          <w:between w:val="nil"/>
        </w:pBdr>
        <w:spacing w:before="120" w:after="0" w:line="264" w:lineRule="auto"/>
        <w:ind w:right="-23"/>
        <w:jc w:val="both"/>
        <w:rPr>
          <w:rFonts w:ascii="Cambria" w:hAnsi="Cambria" w:eastAsia="Cambria" w:cs="Cambria"/>
          <w:sz w:val="24"/>
          <w:szCs w:val="24"/>
        </w:rPr>
      </w:pPr>
      <w:r>
        <w:rPr>
          <w:rFonts w:ascii="Cambria" w:hAnsi="Cambria" w:eastAsia="Cambria" w:cs="Cambria"/>
          <w:b/>
          <w:bCs/>
          <w:sz w:val="24"/>
          <w:szCs w:val="24"/>
        </w:rPr>
        <w:t xml:space="preserve">(0,75p) </w:t>
      </w:r>
      <w:r>
        <w:rPr>
          <w:rFonts w:ascii="Cambria" w:hAnsi="Cambria" w:eastAsia="Cambria" w:cs="Cambria"/>
          <w:color w:val="000000"/>
          <w:sz w:val="24"/>
          <w:szCs w:val="24"/>
        </w:rPr>
        <w:t xml:space="preserve">Descrieți un algoritm eficient de determinare a </w:t>
      </w:r>
      <w:r>
        <w:rPr>
          <w:rFonts w:ascii="Cambria" w:hAnsi="Cambria" w:eastAsia="Cambria" w:cs="Cambria"/>
          <w:sz w:val="24"/>
          <w:szCs w:val="24"/>
        </w:rPr>
        <w:t xml:space="preserve">nodurilor </w:t>
      </w:r>
      <w:r>
        <w:rPr>
          <w:rFonts w:ascii="Cambria" w:hAnsi="Cambria" w:eastAsia="Cambria" w:cs="Cambria"/>
          <w:color w:val="000000"/>
          <w:sz w:val="24"/>
          <w:szCs w:val="24"/>
        </w:rPr>
        <w:t>critice ale unui graf neorientat și exemplificați (cu explicații) algoritmul pentru graful din imagine.</w:t>
      </w:r>
    </w:p>
    <w:p w:rsidR="00C96EC3" w:rsidRDefault="00790C63" w14:paraId="00000007" w14:textId="77777777">
      <w:pPr>
        <w:pStyle w:val="Normal0"/>
        <w:numPr>
          <w:ilvl w:val="0"/>
          <w:numId w:val="1"/>
        </w:numPr>
        <w:pBdr>
          <w:top w:val="nil"/>
          <w:left w:val="nil"/>
          <w:bottom w:val="nil"/>
          <w:right w:val="nil"/>
          <w:between w:val="nil"/>
        </w:pBdr>
        <w:spacing w:before="120" w:after="0" w:line="264" w:lineRule="auto"/>
        <w:ind w:right="-23"/>
        <w:jc w:val="both"/>
        <w:rPr>
          <w:rFonts w:ascii="Cambria" w:hAnsi="Cambria" w:eastAsia="Cambria" w:cs="Cambria"/>
          <w:sz w:val="24"/>
          <w:szCs w:val="24"/>
        </w:rPr>
      </w:pPr>
      <w:r>
        <w:rPr>
          <w:rFonts w:ascii="Cambria" w:hAnsi="Cambria" w:eastAsia="Cambria" w:cs="Cambria"/>
          <w:b/>
          <w:bCs/>
          <w:sz w:val="24"/>
          <w:szCs w:val="24"/>
        </w:rPr>
        <w:t xml:space="preserve"> (0,5p) </w:t>
      </w:r>
      <w:r>
        <w:rPr>
          <w:rFonts w:ascii="Cambria" w:hAnsi="Cambria" w:eastAsia="Cambria" w:cs="Cambria"/>
          <w:sz w:val="24"/>
          <w:szCs w:val="24"/>
        </w:rPr>
        <w:t>Descrieți algoritmul Floyd-Warshall pentru determinarea de distanțe într-un graf neorientat ponderat cu n vârfuri, detaliind următoarea schemă (se vor respecta numele variabilelor din schemă):</w:t>
      </w:r>
    </w:p>
    <w:p w:rsidR="00C96EC3" w:rsidRDefault="00790C63" w14:paraId="00000008" w14:textId="77777777">
      <w:pPr>
        <w:pStyle w:val="Normal0"/>
        <w:pBdr>
          <w:top w:val="nil"/>
          <w:left w:val="nil"/>
          <w:bottom w:val="nil"/>
          <w:right w:val="nil"/>
          <w:between w:val="nil"/>
        </w:pBdr>
        <w:spacing w:after="0" w:line="264" w:lineRule="auto"/>
        <w:ind w:left="1070"/>
        <w:rPr>
          <w:rFonts w:ascii="Courier New" w:hAnsi="Courier New" w:eastAsia="Courier New" w:cs="Courier New"/>
          <w:b/>
          <w:bCs/>
          <w:color w:val="000000"/>
        </w:rPr>
      </w:pPr>
      <w:sdt>
        <w:sdtPr>
          <w:tag w:val="goog_rdk_0"/>
          <w:id w:val="-1455867"/>
        </w:sdtPr>
        <w:sdtEndPr/>
        <w:sdtContent>
          <w:r>
            <w:rPr>
              <w:rFonts w:ascii="Cousine" w:hAnsi="Cousine" w:eastAsia="Cousine" w:cs="Cousine"/>
              <w:b/>
              <w:bCs/>
              <w:color w:val="000000"/>
            </w:rPr>
            <w:t>Inițializarea matricei D de distanțe cu matricea costurilor</w:t>
          </w:r>
        </w:sdtContent>
      </w:sdt>
    </w:p>
    <w:p w:rsidR="00C96EC3" w:rsidRDefault="00790C63" w14:paraId="00000009" w14:textId="77777777">
      <w:pPr>
        <w:pStyle w:val="Normal0"/>
        <w:pBdr>
          <w:top w:val="nil"/>
          <w:left w:val="nil"/>
          <w:bottom w:val="nil"/>
          <w:right w:val="nil"/>
          <w:between w:val="nil"/>
        </w:pBdr>
        <w:spacing w:after="0" w:line="264" w:lineRule="auto"/>
        <w:ind w:left="1070"/>
        <w:rPr>
          <w:rFonts w:ascii="Courier New" w:hAnsi="Courier New" w:eastAsia="Courier New" w:cs="Courier New"/>
          <w:b/>
          <w:bCs/>
          <w:color w:val="000000"/>
        </w:rPr>
      </w:pPr>
      <w:r>
        <w:rPr>
          <w:rFonts w:ascii="Courier New" w:hAnsi="Courier New" w:eastAsia="Courier New" w:cs="Courier New"/>
          <w:b/>
          <w:bCs/>
          <w:color w:val="000000"/>
        </w:rPr>
        <w:t xml:space="preserve">pentru </w:t>
      </w:r>
      <w:r>
        <w:rPr>
          <w:rFonts w:ascii="Courier New" w:hAnsi="Courier New" w:eastAsia="Courier New" w:cs="Courier New"/>
          <w:b/>
          <w:bCs/>
        </w:rPr>
        <w:t>j</w:t>
      </w:r>
      <w:r>
        <w:rPr>
          <w:rFonts w:ascii="Courier New" w:hAnsi="Courier New" w:eastAsia="Courier New" w:cs="Courier New"/>
          <w:b/>
          <w:bCs/>
          <w:color w:val="000000"/>
        </w:rPr>
        <w:t xml:space="preserve"> </w:t>
      </w:r>
      <w:r>
        <w:rPr>
          <w:rFonts w:ascii="Symbol" w:hAnsi="Symbol" w:eastAsia="Symbol" w:cs="Symbol"/>
          <w:b/>
          <w:bCs/>
          <w:color w:val="000000"/>
        </w:rPr>
        <w:t>←</w:t>
      </w:r>
      <w:r>
        <w:rPr>
          <w:rFonts w:ascii="Courier New" w:hAnsi="Courier New" w:eastAsia="Courier New" w:cs="Courier New"/>
          <w:b/>
          <w:bCs/>
          <w:color w:val="000000"/>
        </w:rPr>
        <w:t xml:space="preserve"> 1, n execută</w:t>
      </w:r>
    </w:p>
    <w:p w:rsidR="00C96EC3" w:rsidRDefault="00790C63" w14:paraId="0000000A" w14:textId="77777777">
      <w:pPr>
        <w:pStyle w:val="Normal0"/>
        <w:pBdr>
          <w:top w:val="nil"/>
          <w:left w:val="nil"/>
          <w:bottom w:val="nil"/>
          <w:right w:val="nil"/>
          <w:between w:val="nil"/>
        </w:pBdr>
        <w:spacing w:after="0" w:line="264" w:lineRule="auto"/>
        <w:ind w:left="1070"/>
        <w:rPr>
          <w:rFonts w:ascii="Courier New" w:hAnsi="Courier New" w:eastAsia="Courier New" w:cs="Courier New"/>
          <w:b/>
          <w:bCs/>
          <w:color w:val="000000"/>
        </w:rPr>
      </w:pPr>
      <w:r>
        <w:rPr>
          <w:rFonts w:ascii="Courier New" w:hAnsi="Courier New" w:eastAsia="Courier New" w:cs="Courier New"/>
          <w:b/>
          <w:bCs/>
          <w:color w:val="000000"/>
        </w:rPr>
        <w:tab/>
      </w:r>
      <w:r>
        <w:rPr>
          <w:rFonts w:ascii="Courier New" w:hAnsi="Courier New" w:eastAsia="Courier New" w:cs="Courier New"/>
          <w:b/>
          <w:bCs/>
          <w:color w:val="000000"/>
        </w:rPr>
        <w:t xml:space="preserve">pentru </w:t>
      </w:r>
      <w:r>
        <w:rPr>
          <w:rFonts w:ascii="Courier New" w:hAnsi="Courier New" w:eastAsia="Courier New" w:cs="Courier New"/>
          <w:b/>
          <w:bCs/>
        </w:rPr>
        <w:t>i</w:t>
      </w:r>
      <w:r>
        <w:rPr>
          <w:rFonts w:ascii="Courier New" w:hAnsi="Courier New" w:eastAsia="Courier New" w:cs="Courier New"/>
          <w:b/>
          <w:bCs/>
          <w:color w:val="000000"/>
        </w:rPr>
        <w:t xml:space="preserve"> </w:t>
      </w:r>
      <w:r>
        <w:rPr>
          <w:rFonts w:ascii="Symbol" w:hAnsi="Symbol" w:eastAsia="Symbol" w:cs="Symbol"/>
          <w:b/>
          <w:bCs/>
          <w:color w:val="000000"/>
        </w:rPr>
        <w:t>←</w:t>
      </w:r>
      <w:r>
        <w:rPr>
          <w:rFonts w:ascii="Courier New" w:hAnsi="Courier New" w:eastAsia="Courier New" w:cs="Courier New"/>
          <w:b/>
          <w:bCs/>
          <w:color w:val="000000"/>
        </w:rPr>
        <w:t xml:space="preserve"> 1, n execută</w:t>
      </w:r>
    </w:p>
    <w:p w:rsidR="00C96EC3" w:rsidRDefault="00790C63" w14:paraId="0000000B" w14:textId="77777777">
      <w:pPr>
        <w:pStyle w:val="Normal0"/>
        <w:pBdr>
          <w:top w:val="nil"/>
          <w:left w:val="nil"/>
          <w:bottom w:val="nil"/>
          <w:right w:val="nil"/>
          <w:between w:val="nil"/>
        </w:pBdr>
        <w:spacing w:after="0" w:line="264" w:lineRule="auto"/>
        <w:ind w:left="1778" w:firstLine="345"/>
        <w:rPr>
          <w:rFonts w:ascii="Courier New" w:hAnsi="Courier New" w:eastAsia="Courier New" w:cs="Courier New"/>
          <w:b/>
          <w:bCs/>
          <w:color w:val="000000"/>
        </w:rPr>
      </w:pPr>
      <w:r>
        <w:rPr>
          <w:rFonts w:ascii="Courier New" w:hAnsi="Courier New" w:eastAsia="Courier New" w:cs="Courier New"/>
          <w:b/>
          <w:bCs/>
          <w:color w:val="000000"/>
        </w:rPr>
        <w:t xml:space="preserve">pentru k </w:t>
      </w:r>
      <w:r>
        <w:rPr>
          <w:rFonts w:ascii="Symbol" w:hAnsi="Symbol" w:eastAsia="Symbol" w:cs="Symbol"/>
          <w:b/>
          <w:bCs/>
          <w:color w:val="000000"/>
        </w:rPr>
        <w:t>←</w:t>
      </w:r>
      <w:r>
        <w:rPr>
          <w:rFonts w:ascii="Courier New" w:hAnsi="Courier New" w:eastAsia="Courier New" w:cs="Courier New"/>
          <w:b/>
          <w:bCs/>
          <w:color w:val="000000"/>
        </w:rPr>
        <w:t xml:space="preserve"> 1, n execută</w:t>
      </w:r>
    </w:p>
    <w:p w:rsidR="00C96EC3" w:rsidRDefault="00790C63" w14:paraId="0000000C" w14:textId="77777777">
      <w:pPr>
        <w:pStyle w:val="Normal0"/>
        <w:pBdr>
          <w:top w:val="nil"/>
          <w:left w:val="nil"/>
          <w:bottom w:val="nil"/>
          <w:right w:val="nil"/>
          <w:between w:val="nil"/>
        </w:pBdr>
        <w:spacing w:after="0" w:line="264" w:lineRule="auto"/>
        <w:ind w:left="1778" w:firstLine="345"/>
        <w:rPr>
          <w:rFonts w:ascii="Courier New" w:hAnsi="Courier New" w:eastAsia="Courier New" w:cs="Courier New"/>
          <w:b/>
          <w:bCs/>
          <w:color w:val="000000"/>
        </w:rPr>
      </w:pPr>
      <w:r>
        <w:rPr>
          <w:rFonts w:ascii="Courier New" w:hAnsi="Courier New" w:eastAsia="Courier New" w:cs="Courier New"/>
          <w:b/>
          <w:bCs/>
          <w:color w:val="000000"/>
        </w:rPr>
        <w:t xml:space="preserve">    ............</w:t>
      </w:r>
    </w:p>
    <w:p w:rsidR="00C96EC3" w:rsidRDefault="00790C63" w14:paraId="0000000D" w14:textId="77777777">
      <w:pPr>
        <w:pStyle w:val="Normal0"/>
        <w:pBdr>
          <w:top w:val="nil"/>
          <w:left w:val="nil"/>
          <w:bottom w:val="nil"/>
          <w:right w:val="nil"/>
          <w:between w:val="nil"/>
        </w:pBdr>
        <w:spacing w:before="120" w:after="0" w:line="288" w:lineRule="auto"/>
        <w:ind w:right="-23"/>
        <w:jc w:val="both"/>
        <w:rPr>
          <w:rFonts w:ascii="Times New Roman" w:hAnsi="Times New Roman" w:eastAsia="Times New Roman" w:cs="Times New Roman"/>
          <w:color w:val="000000"/>
          <w:sz w:val="24"/>
          <w:szCs w:val="24"/>
        </w:rPr>
      </w:pPr>
      <w:r>
        <w:rPr>
          <w:rFonts w:ascii="Cambria" w:hAnsi="Cambria" w:eastAsia="Cambria" w:cs="Cambria"/>
          <w:color w:val="000000"/>
          <w:sz w:val="24"/>
          <w:szCs w:val="24"/>
        </w:rPr>
        <w:t>Scrieți ce valori se modifică în matrice pentru graful din exemplu la etapele j=1, j=2 și j=3 (cu explicații).</w:t>
      </w:r>
    </w:p>
    <w:p w:rsidR="00C96EC3" w:rsidRDefault="00790C63" w14:paraId="0000000E" w14:textId="77777777">
      <w:pPr>
        <w:pStyle w:val="Normal0"/>
        <w:numPr>
          <w:ilvl w:val="0"/>
          <w:numId w:val="1"/>
        </w:numPr>
        <w:pBdr>
          <w:top w:val="nil"/>
          <w:left w:val="nil"/>
          <w:bottom w:val="nil"/>
          <w:right w:val="nil"/>
          <w:between w:val="nil"/>
        </w:pBdr>
        <w:spacing w:before="120" w:after="0" w:line="264" w:lineRule="auto"/>
        <w:ind w:right="-23"/>
        <w:jc w:val="both"/>
        <w:rPr>
          <w:rFonts w:ascii="Cambria" w:hAnsi="Cambria" w:eastAsia="Cambria" w:cs="Cambria"/>
          <w:b/>
          <w:bCs/>
          <w:sz w:val="24"/>
          <w:szCs w:val="24"/>
        </w:rPr>
      </w:pPr>
      <w:r>
        <w:rPr>
          <w:rFonts w:ascii="Cambria" w:hAnsi="Cambria" w:eastAsia="Cambria" w:cs="Cambria"/>
          <w:b/>
          <w:bCs/>
          <w:sz w:val="24"/>
          <w:szCs w:val="24"/>
        </w:rPr>
        <w:t xml:space="preserve"> (0,5p) </w:t>
      </w:r>
      <w:r>
        <w:rPr>
          <w:rFonts w:ascii="Cambria" w:hAnsi="Cambria" w:eastAsia="Cambria" w:cs="Cambria"/>
          <w:sz w:val="24"/>
          <w:szCs w:val="24"/>
        </w:rPr>
        <w:t>Exemplificați pașii algoritmului lui Prim pentru graful din exemplu (cu explicații) pornind din vârful 4</w:t>
      </w:r>
    </w:p>
    <w:p w:rsidR="00C96EC3" w:rsidRDefault="00790C63" w14:paraId="0000000F" w14:textId="77777777">
      <w:pPr>
        <w:pStyle w:val="Normal0"/>
        <w:numPr>
          <w:ilvl w:val="0"/>
          <w:numId w:val="1"/>
        </w:numPr>
        <w:pBdr>
          <w:top w:val="nil"/>
          <w:left w:val="nil"/>
          <w:bottom w:val="nil"/>
          <w:right w:val="nil"/>
          <w:between w:val="nil"/>
        </w:pBdr>
        <w:spacing w:before="120" w:after="0" w:line="264" w:lineRule="auto"/>
        <w:ind w:right="-23"/>
        <w:jc w:val="both"/>
        <w:rPr>
          <w:rFonts w:ascii="Cambria" w:hAnsi="Cambria" w:eastAsia="Cambria" w:cs="Cambria"/>
          <w:b/>
          <w:bCs/>
          <w:sz w:val="24"/>
          <w:szCs w:val="24"/>
        </w:rPr>
      </w:pPr>
      <w:r>
        <w:rPr>
          <w:rFonts w:ascii="Cambria" w:hAnsi="Cambria" w:eastAsia="Cambria" w:cs="Cambria"/>
          <w:b/>
          <w:bCs/>
          <w:sz w:val="24"/>
          <w:szCs w:val="24"/>
        </w:rPr>
        <w:t xml:space="preserve"> (0,5p) </w:t>
      </w:r>
      <w:r>
        <w:rPr>
          <w:rFonts w:ascii="Cambria" w:hAnsi="Cambria" w:eastAsia="Cambria" w:cs="Cambria"/>
          <w:sz w:val="24"/>
          <w:szCs w:val="24"/>
        </w:rPr>
        <w:t>Este corect următorul algoritm de determinare a unui arbore parțial de cost minim al unui graf conex ponderat G = (V, E, w)? Justificați (fără a apela în justificare la modul de funcționare al altor algoritmi; rezultatele folosite trebuie demonstrate și trebuie explicat modul în care se folosesc</w:t>
      </w:r>
      <w:r>
        <w:rPr>
          <w:rFonts w:ascii="Cambria" w:hAnsi="Cambria" w:eastAsia="Cambria" w:cs="Cambria"/>
          <w:b/>
          <w:bCs/>
          <w:sz w:val="24"/>
          <w:szCs w:val="24"/>
        </w:rPr>
        <w:t>) </w:t>
      </w:r>
    </w:p>
    <w:p w:rsidR="00C96EC3" w:rsidRDefault="00790C63" w14:paraId="00000010" w14:textId="77777777">
      <w:pPr>
        <w:pStyle w:val="Normal0"/>
        <w:pBdr>
          <w:top w:val="nil"/>
          <w:left w:val="nil"/>
          <w:bottom w:val="nil"/>
          <w:right w:val="nil"/>
          <w:between w:val="nil"/>
        </w:pBdr>
        <w:spacing w:before="120" w:after="0" w:line="264" w:lineRule="auto"/>
        <w:rPr>
          <w:rFonts w:ascii="Courier New" w:hAnsi="Courier New" w:eastAsia="Courier New" w:cs="Courier New"/>
          <w:b/>
          <w:bCs/>
          <w:color w:val="000000"/>
        </w:rPr>
      </w:pPr>
      <w:r>
        <w:rPr>
          <w:rFonts w:ascii="Courier New" w:hAnsi="Courier New" w:eastAsia="Courier New" w:cs="Courier New"/>
          <w:b/>
          <w:bCs/>
          <w:color w:val="000000"/>
        </w:rPr>
        <w:t xml:space="preserve">T = (V, E = </w:t>
      </w:r>
      <w:r>
        <w:rPr>
          <w:rFonts w:ascii="Cambria Math" w:hAnsi="Cambria Math" w:eastAsia="Cambria Math" w:cs="Cambria Math"/>
          <w:color w:val="000000"/>
        </w:rPr>
        <w:t>∅</w:t>
      </w:r>
      <w:r>
        <w:rPr>
          <w:rFonts w:ascii="Courier New" w:hAnsi="Courier New" w:eastAsia="Courier New" w:cs="Courier New"/>
          <w:b/>
          <w:bCs/>
          <w:color w:val="000000"/>
        </w:rPr>
        <w:t xml:space="preserve">) - </w:t>
      </w:r>
      <w:sdt>
        <w:sdtPr>
          <w:tag w:val="goog_rdk_1"/>
          <w:id w:val="-1699115531"/>
        </w:sdtPr>
        <w:sdtEndPr/>
        <w:sdtContent>
          <w:r>
            <w:rPr>
              <w:rFonts w:ascii="Cousine" w:hAnsi="Cousine" w:eastAsia="Cousine" w:cs="Cousine"/>
              <w:b/>
              <w:bCs/>
              <w:color w:val="000000"/>
              <w:sz w:val="20"/>
              <w:szCs w:val="20"/>
            </w:rPr>
            <w:t>inițial T conține toate vârfurile și nu conține muchii</w:t>
          </w:r>
        </w:sdtContent>
      </w:sdt>
    </w:p>
    <w:p w:rsidR="00C96EC3" w:rsidRDefault="00790C63" w14:paraId="00000011" w14:textId="77777777">
      <w:pPr>
        <w:pStyle w:val="Normal0"/>
        <w:pBdr>
          <w:top w:val="nil"/>
          <w:left w:val="nil"/>
          <w:bottom w:val="nil"/>
          <w:right w:val="nil"/>
          <w:between w:val="nil"/>
        </w:pBdr>
        <w:spacing w:after="0" w:line="264" w:lineRule="auto"/>
        <w:rPr>
          <w:rFonts w:ascii="Times New Roman" w:hAnsi="Times New Roman" w:eastAsia="Times New Roman" w:cs="Times New Roman"/>
          <w:color w:val="000000"/>
          <w:sz w:val="24"/>
          <w:szCs w:val="24"/>
        </w:rPr>
      </w:pPr>
      <w:r>
        <w:rPr>
          <w:rFonts w:ascii="Courier New" w:hAnsi="Courier New" w:eastAsia="Courier New" w:cs="Courier New"/>
          <w:b/>
          <w:bCs/>
          <w:color w:val="000000"/>
        </w:rPr>
        <w:t>pentru i = 1, |V|-1 executa</w:t>
      </w:r>
    </w:p>
    <w:p w:rsidR="00C96EC3" w:rsidRDefault="00790C63" w14:paraId="00000012" w14:textId="77777777">
      <w:pPr>
        <w:pStyle w:val="Normal0"/>
        <w:pBdr>
          <w:top w:val="nil"/>
          <w:left w:val="nil"/>
          <w:bottom w:val="nil"/>
          <w:right w:val="nil"/>
          <w:between w:val="nil"/>
        </w:pBdr>
        <w:spacing w:after="0" w:line="264" w:lineRule="auto"/>
        <w:ind w:left="708"/>
        <w:rPr>
          <w:rFonts w:ascii="Times New Roman" w:hAnsi="Times New Roman" w:eastAsia="Times New Roman" w:cs="Times New Roman"/>
          <w:color w:val="000000"/>
          <w:sz w:val="24"/>
          <w:szCs w:val="24"/>
        </w:rPr>
      </w:pPr>
      <w:r>
        <w:rPr>
          <w:rFonts w:ascii="Courier New" w:hAnsi="Courier New" w:eastAsia="Courier New" w:cs="Courier New"/>
          <w:b/>
          <w:bCs/>
          <w:color w:val="000000"/>
        </w:rPr>
        <w:t>1. Alege componenta conexă C al lui T care conține vârful i </w:t>
      </w:r>
    </w:p>
    <w:p w:rsidR="00C96EC3" w:rsidRDefault="00790C63" w14:paraId="00000013" w14:textId="77777777">
      <w:pPr>
        <w:pStyle w:val="Normal0"/>
        <w:pBdr>
          <w:top w:val="nil"/>
          <w:left w:val="nil"/>
          <w:bottom w:val="nil"/>
          <w:right w:val="nil"/>
          <w:between w:val="nil"/>
        </w:pBdr>
        <w:spacing w:after="0" w:line="264" w:lineRule="auto"/>
        <w:ind w:left="708"/>
        <w:rPr>
          <w:rFonts w:ascii="Courier New" w:hAnsi="Courier New" w:eastAsia="Courier New" w:cs="Courier New"/>
          <w:b/>
          <w:bCs/>
          <w:color w:val="000000"/>
        </w:rPr>
      </w:pPr>
      <w:r>
        <w:rPr>
          <w:rFonts w:ascii="Courier New" w:hAnsi="Courier New" w:eastAsia="Courier New" w:cs="Courier New"/>
          <w:b/>
          <w:bCs/>
          <w:color w:val="000000"/>
        </w:rPr>
        <w:t>2. Alege o muchie de cost minim e cu o extremitate în C și cealaltă nu și adaugă e la T </w:t>
      </w:r>
    </w:p>
    <w:p w:rsidR="00C96EC3" w:rsidP="749101C5" w:rsidRDefault="00790C63" w14:paraId="00000014" w14:textId="6934BFF0">
      <w:pPr>
        <w:pStyle w:val="Normal0"/>
        <w:pBdr>
          <w:top w:val="nil" w:color="FF000000" w:sz="0" w:space="0"/>
          <w:left w:val="nil" w:color="FF000000" w:sz="0" w:space="0"/>
          <w:bottom w:val="nil" w:color="FF000000" w:sz="0" w:space="0"/>
          <w:right w:val="nil" w:color="FF000000" w:sz="0" w:space="0"/>
          <w:between w:val="nil" w:color="FF000000" w:sz="0" w:space="0"/>
        </w:pBdr>
        <w:spacing w:after="0" w:line="264" w:lineRule="auto"/>
        <w:rPr>
          <w:rFonts w:ascii="Courier New" w:hAnsi="Courier New" w:eastAsia="Courier New" w:cs="Courier New"/>
          <w:b w:val="1"/>
          <w:bCs w:val="1"/>
          <w:color w:val="000000"/>
        </w:rPr>
      </w:pPr>
      <w:r w:rsidRPr="749101C5" w:rsidR="00790C63">
        <w:rPr>
          <w:rFonts w:ascii="Courier New" w:hAnsi="Courier New" w:eastAsia="Courier New" w:cs="Courier New"/>
          <w:b w:val="1"/>
          <w:bCs w:val="1"/>
          <w:color w:val="000000" w:themeColor="text1" w:themeTint="FF" w:themeShade="FF"/>
        </w:rPr>
        <w:t>returneaza</w:t>
      </w:r>
      <w:r w:rsidRPr="749101C5" w:rsidR="00790C63">
        <w:rPr>
          <w:rFonts w:ascii="Courier New" w:hAnsi="Courier New" w:eastAsia="Courier New" w:cs="Courier New"/>
          <w:b w:val="1"/>
          <w:bCs w:val="1"/>
          <w:color w:val="000000" w:themeColor="text1" w:themeTint="FF" w:themeShade="FF"/>
        </w:rPr>
        <w:t xml:space="preserve"> T </w:t>
      </w:r>
      <w:r w:rsidRPr="749101C5" w:rsidR="42C95A68">
        <w:rPr>
          <w:rFonts w:ascii="Courier New" w:hAnsi="Courier New" w:eastAsia="Courier New" w:cs="Courier New"/>
          <w:b w:val="1"/>
          <w:bCs w:val="1"/>
          <w:color w:val="000000" w:themeColor="text1" w:themeTint="FF" w:themeShade="FF"/>
        </w:rPr>
        <w:t>=</w:t>
      </w:r>
    </w:p>
    <w:p w:rsidR="00C96EC3" w:rsidRDefault="00C96EC3" w14:paraId="00000015" w14:textId="77777777">
      <w:pPr>
        <w:pStyle w:val="Normal0"/>
        <w:pBdr>
          <w:top w:val="nil"/>
          <w:left w:val="nil"/>
          <w:bottom w:val="nil"/>
          <w:right w:val="nil"/>
          <w:between w:val="nil"/>
        </w:pBdr>
        <w:spacing w:after="0" w:line="264" w:lineRule="auto"/>
        <w:rPr>
          <w:rFonts w:ascii="Times New Roman" w:hAnsi="Times New Roman" w:eastAsia="Times New Roman" w:cs="Times New Roman"/>
          <w:color w:val="000000"/>
          <w:sz w:val="24"/>
          <w:szCs w:val="24"/>
        </w:rPr>
      </w:pPr>
    </w:p>
    <w:p w:rsidR="00C96EC3" w:rsidRDefault="00790C63" w14:paraId="00000016" w14:textId="77777777">
      <w:pPr>
        <w:pStyle w:val="Normal0"/>
        <w:pBdr>
          <w:top w:val="nil"/>
          <w:left w:val="nil"/>
          <w:bottom w:val="nil"/>
          <w:right w:val="nil"/>
          <w:between w:val="nil"/>
        </w:pBdr>
        <w:spacing w:before="120" w:after="0" w:line="288" w:lineRule="auto"/>
        <w:ind w:right="-23"/>
        <w:jc w:val="both"/>
        <w:rPr>
          <w:rFonts w:ascii="Cambria" w:hAnsi="Cambria" w:eastAsia="Cambria" w:cs="Cambria"/>
          <w:color w:val="000000"/>
          <w:sz w:val="24"/>
          <w:szCs w:val="24"/>
        </w:rPr>
      </w:pPr>
      <w:r>
        <w:rPr>
          <w:color w:val="000000"/>
        </w:rPr>
        <w:t xml:space="preserve"> </w:t>
      </w:r>
    </w:p>
    <w:p w:rsidR="00C96EC3" w:rsidRDefault="00790C63" w14:paraId="00000017" w14:textId="77777777">
      <w:pPr>
        <w:pStyle w:val="Normal0"/>
        <w:numPr>
          <w:ilvl w:val="0"/>
          <w:numId w:val="1"/>
        </w:numPr>
        <w:pBdr>
          <w:top w:val="nil"/>
          <w:left w:val="nil"/>
          <w:bottom w:val="nil"/>
          <w:right w:val="nil"/>
          <w:between w:val="nil"/>
        </w:pBdr>
        <w:spacing w:before="120" w:after="0" w:line="264" w:lineRule="auto"/>
        <w:ind w:right="-23"/>
        <w:jc w:val="both"/>
        <w:rPr>
          <w:rFonts w:ascii="Cambria" w:hAnsi="Cambria" w:eastAsia="Cambria" w:cs="Cambria"/>
          <w:sz w:val="24"/>
          <w:szCs w:val="24"/>
        </w:rPr>
      </w:pPr>
      <w:r>
        <w:rPr>
          <w:rFonts w:ascii="Cambria" w:hAnsi="Cambria" w:eastAsia="Cambria" w:cs="Cambria"/>
          <w:b/>
          <w:bCs/>
          <w:sz w:val="24"/>
          <w:szCs w:val="24"/>
        </w:rPr>
        <w:t>(1,25p)</w:t>
      </w:r>
      <w:r>
        <w:rPr>
          <w:rFonts w:ascii="Cambria" w:hAnsi="Cambria" w:eastAsia="Cambria" w:cs="Cambria"/>
          <w:sz w:val="24"/>
          <w:szCs w:val="24"/>
        </w:rPr>
        <w:t xml:space="preserve"> În rețeaua de transport din figura alăturată pe un arc e sunt trecute valorile f(e)/c(e) reprezentând flux/capacitate. Sursa este vârful s=1, iar destinația t=7.  Ilustrați pașii algoritmului Ford-Fulkerson pentru această rețea pornind de la fluxul indicat și alegând la fiecare pas un s-t lanț f-nesaturat de lungime minimă (algoritmul Edmonds-Karp). Indicați o tăietură (s-t tăietură) minimă în rețea (se vor indica vârfurile din bipartiție, arcele directe, arcele inverse și modul în care este determinată de</w:t>
      </w:r>
      <w:r>
        <w:rPr>
          <w:rFonts w:ascii="Cambria" w:hAnsi="Cambria" w:eastAsia="Cambria" w:cs="Cambria"/>
          <w:sz w:val="24"/>
          <w:szCs w:val="24"/>
        </w:rPr>
        <w:t xml:space="preserve"> algoritm) și determinați capacitatea acestei tăieturi. Justificați răspunsurile.</w:t>
      </w:r>
      <w:r>
        <w:rPr>
          <w:noProof/>
        </w:rPr>
        <w:drawing>
          <wp:anchor distT="114300" distB="114300" distL="114300" distR="114300" simplePos="0" relativeHeight="251659264" behindDoc="0" locked="0" layoutInCell="1" hidden="0" allowOverlap="1" wp14:anchorId="5C6248F9" wp14:editId="07777777">
            <wp:simplePos x="0" y="0"/>
            <wp:positionH relativeFrom="column">
              <wp:posOffset>3286125</wp:posOffset>
            </wp:positionH>
            <wp:positionV relativeFrom="paragraph">
              <wp:posOffset>114300</wp:posOffset>
            </wp:positionV>
            <wp:extent cx="2755680" cy="1593255"/>
            <wp:effectExtent l="0" t="0" r="0" b="0"/>
            <wp:wrapSquare wrapText="bothSides" distT="114300" distB="114300" distL="114300" distR="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755680" cy="1593255"/>
                    </a:xfrm>
                    <a:prstGeom prst="rect">
                      <a:avLst/>
                    </a:prstGeom>
                    <a:ln/>
                  </pic:spPr>
                </pic:pic>
              </a:graphicData>
            </a:graphic>
          </wp:anchor>
        </w:drawing>
      </w:r>
    </w:p>
    <w:p w:rsidR="00C96EC3" w:rsidRDefault="00790C63" w14:paraId="00000018" w14:textId="77777777">
      <w:pPr>
        <w:pStyle w:val="Normal0"/>
        <w:numPr>
          <w:ilvl w:val="0"/>
          <w:numId w:val="1"/>
        </w:numPr>
        <w:pBdr>
          <w:top w:val="nil"/>
          <w:left w:val="nil"/>
          <w:bottom w:val="nil"/>
          <w:right w:val="nil"/>
          <w:between w:val="nil"/>
        </w:pBdr>
        <w:spacing w:before="120" w:after="0" w:line="264" w:lineRule="auto"/>
        <w:ind w:right="-23"/>
        <w:jc w:val="both"/>
        <w:rPr>
          <w:rFonts w:ascii="Cambria" w:hAnsi="Cambria" w:eastAsia="Cambria" w:cs="Cambria"/>
          <w:sz w:val="24"/>
          <w:szCs w:val="24"/>
        </w:rPr>
      </w:pPr>
      <w:r>
        <w:rPr>
          <w:rFonts w:ascii="Cambria" w:hAnsi="Cambria" w:eastAsia="Cambria" w:cs="Cambria"/>
          <w:b/>
          <w:bCs/>
          <w:sz w:val="24"/>
          <w:szCs w:val="24"/>
        </w:rPr>
        <w:t>(1,5p)</w:t>
      </w:r>
      <w:r>
        <w:rPr>
          <w:rFonts w:ascii="Cambria" w:hAnsi="Cambria" w:eastAsia="Cambria" w:cs="Cambria"/>
          <w:sz w:val="24"/>
          <w:szCs w:val="24"/>
        </w:rPr>
        <w:t xml:space="preserve"> Amintim Teorema lui Ore – Dacă într-un graf neorientat (simplu) cu n&gt;2 noduri suma gradelor pentru oricare două noduri neadiacente distincte este mai mare sau egală cu n, atunci graful este hamiltonian.</w:t>
      </w:r>
    </w:p>
    <w:p w:rsidR="00C96EC3" w:rsidRDefault="00790C63" w14:paraId="00000019" w14:textId="77777777">
      <w:pPr>
        <w:pStyle w:val="Normal0"/>
        <w:pBdr>
          <w:top w:val="nil"/>
          <w:left w:val="nil"/>
          <w:bottom w:val="nil"/>
          <w:right w:val="nil"/>
          <w:between w:val="nil"/>
        </w:pBdr>
        <w:spacing w:before="60" w:after="0" w:line="240" w:lineRule="auto"/>
        <w:rPr>
          <w:rFonts w:ascii="Cambria" w:hAnsi="Cambria" w:eastAsia="Cambria" w:cs="Cambria"/>
          <w:color w:val="000000"/>
          <w:sz w:val="24"/>
          <w:szCs w:val="24"/>
        </w:rPr>
      </w:pPr>
      <w:r>
        <w:rPr>
          <w:rFonts w:ascii="Cambria" w:hAnsi="Cambria" w:eastAsia="Cambria" w:cs="Cambria"/>
          <w:color w:val="000000"/>
          <w:sz w:val="24"/>
          <w:szCs w:val="24"/>
        </w:rPr>
        <w:t>a)  Arătați că un graf cu n&gt;2 noduri care  îndeplinește condiția d(x) &gt;= n/2 pentru orice nod x este conex.</w:t>
      </w:r>
    </w:p>
    <w:p w:rsidR="00C96EC3" w:rsidRDefault="00790C63" w14:paraId="0000001A" w14:textId="77777777">
      <w:pPr>
        <w:pStyle w:val="Normal0"/>
        <w:pBdr>
          <w:top w:val="nil"/>
          <w:left w:val="nil"/>
          <w:bottom w:val="nil"/>
          <w:right w:val="nil"/>
          <w:between w:val="nil"/>
        </w:pBdr>
        <w:spacing w:before="60" w:after="0" w:line="240" w:lineRule="auto"/>
        <w:rPr>
          <w:rFonts w:ascii="Cambria" w:hAnsi="Cambria" w:eastAsia="Cambria" w:cs="Cambria"/>
          <w:color w:val="000000"/>
          <w:sz w:val="24"/>
          <w:szCs w:val="24"/>
        </w:rPr>
      </w:pPr>
      <w:r>
        <w:rPr>
          <w:rFonts w:ascii="Cambria" w:hAnsi="Cambria" w:eastAsia="Cambria" w:cs="Cambria"/>
          <w:color w:val="000000"/>
          <w:sz w:val="24"/>
          <w:szCs w:val="24"/>
        </w:rPr>
        <w:t>b) Dați exemplu de un graf nehamiltonian în care există două noduri neadiacente distincte cu suma gradelor mai mare sau egală cu n</w:t>
      </w:r>
    </w:p>
    <w:p w:rsidR="00C96EC3" w:rsidRDefault="00790C63" w14:paraId="0000001B" w14:textId="77777777">
      <w:pPr>
        <w:pStyle w:val="Normal0"/>
        <w:pBdr>
          <w:top w:val="nil"/>
          <w:left w:val="nil"/>
          <w:bottom w:val="nil"/>
          <w:right w:val="nil"/>
          <w:between w:val="nil"/>
        </w:pBdr>
        <w:spacing w:before="60" w:after="0" w:line="240" w:lineRule="auto"/>
        <w:rPr>
          <w:rFonts w:ascii="Times New Roman" w:hAnsi="Times New Roman" w:eastAsia="Times New Roman" w:cs="Times New Roman"/>
          <w:color w:val="000000"/>
          <w:sz w:val="24"/>
          <w:szCs w:val="24"/>
        </w:rPr>
      </w:pPr>
      <w:r>
        <w:rPr>
          <w:rFonts w:ascii="Cambria" w:hAnsi="Cambria" w:eastAsia="Cambria" w:cs="Cambria"/>
          <w:color w:val="000000"/>
          <w:sz w:val="24"/>
          <w:szCs w:val="24"/>
        </w:rPr>
        <w:t>c) Arătați că dacă un graf G cu n &gt; 2 noduri  are m&gt;= combinari(n-1, 2) + 2 muchii, atunci G este hamiltonian (combinari(n-1, 2)= combinări de n-1 luate câte 2)</w:t>
      </w:r>
    </w:p>
    <w:p w:rsidR="00C96EC3" w:rsidRDefault="00790C63" w14:paraId="0000001C" w14:textId="77777777">
      <w:pPr>
        <w:pStyle w:val="Normal0"/>
        <w:numPr>
          <w:ilvl w:val="0"/>
          <w:numId w:val="1"/>
        </w:numPr>
        <w:pBdr>
          <w:top w:val="nil"/>
          <w:left w:val="nil"/>
          <w:bottom w:val="nil"/>
          <w:right w:val="nil"/>
          <w:between w:val="nil"/>
        </w:pBdr>
        <w:spacing w:before="120" w:after="0" w:line="264" w:lineRule="auto"/>
        <w:ind w:right="-23"/>
        <w:jc w:val="both"/>
        <w:rPr>
          <w:rFonts w:ascii="Cambria" w:hAnsi="Cambria" w:eastAsia="Cambria" w:cs="Cambria"/>
          <w:b/>
          <w:bCs/>
          <w:color w:val="000000"/>
          <w:sz w:val="24"/>
          <w:szCs w:val="24"/>
        </w:rPr>
      </w:pPr>
      <w:bookmarkStart w:name="_heading=h.3znysh7" w:colFirst="0" w:colLast="0" w:id="1"/>
      <w:bookmarkEnd w:id="1"/>
      <w:r>
        <w:rPr>
          <w:rFonts w:ascii="Cambria" w:hAnsi="Cambria" w:eastAsia="Cambria" w:cs="Cambria"/>
          <w:b/>
          <w:bCs/>
          <w:sz w:val="24"/>
          <w:szCs w:val="24"/>
        </w:rPr>
        <w:t>(0,75p)</w:t>
      </w:r>
      <w:r>
        <w:rPr>
          <w:rFonts w:ascii="Cambria" w:hAnsi="Cambria" w:eastAsia="Cambria" w:cs="Cambria"/>
          <w:b/>
          <w:bCs/>
          <w:color w:val="000000"/>
          <w:sz w:val="24"/>
          <w:szCs w:val="24"/>
        </w:rPr>
        <w:t xml:space="preserve"> </w:t>
      </w:r>
      <w:r>
        <w:rPr>
          <w:rFonts w:ascii="Cambria" w:hAnsi="Cambria" w:eastAsia="Cambria" w:cs="Cambria"/>
          <w:sz w:val="24"/>
          <w:szCs w:val="24"/>
        </w:rPr>
        <w:t>Descrieți</w:t>
      </w:r>
      <w:r>
        <w:rPr>
          <w:rFonts w:ascii="Cambria" w:hAnsi="Cambria" w:eastAsia="Cambria" w:cs="Cambria"/>
          <w:color w:val="000000"/>
          <w:sz w:val="24"/>
          <w:szCs w:val="24"/>
        </w:rPr>
        <w:t xml:space="preserve"> pe scurt algoritmul de determinare a lungimii maxime a unui subșir comun a două cuvinte  (scrieți subproblemele, explicați relațiile de recurență). Ilustrați algoritmul pentru cuvintele  “</w:t>
      </w:r>
      <w:r>
        <w:rPr>
          <w:rFonts w:ascii="Cambria" w:hAnsi="Cambria" w:eastAsia="Cambria" w:cs="Cambria"/>
          <w:b/>
          <w:bCs/>
          <w:color w:val="000000"/>
          <w:sz w:val="24"/>
          <w:szCs w:val="24"/>
        </w:rPr>
        <w:t>cerceta</w:t>
      </w:r>
      <w:r>
        <w:rPr>
          <w:rFonts w:ascii="Cambria" w:hAnsi="Cambria" w:eastAsia="Cambria" w:cs="Cambria"/>
          <w:color w:val="000000"/>
          <w:sz w:val="24"/>
          <w:szCs w:val="24"/>
        </w:rPr>
        <w:t>” si “</w:t>
      </w:r>
      <w:r>
        <w:rPr>
          <w:rFonts w:ascii="Cambria" w:hAnsi="Cambria" w:eastAsia="Cambria" w:cs="Cambria"/>
          <w:b/>
          <w:bCs/>
          <w:color w:val="000000"/>
          <w:sz w:val="24"/>
          <w:szCs w:val="24"/>
        </w:rPr>
        <w:t>retea</w:t>
      </w:r>
      <w:r>
        <w:rPr>
          <w:rFonts w:ascii="Cambria" w:hAnsi="Cambria" w:eastAsia="Cambria" w:cs="Cambria"/>
          <w:color w:val="000000"/>
          <w:sz w:val="24"/>
          <w:szCs w:val="24"/>
        </w:rPr>
        <w:t>”, scriind matricea cu valorile subproblemelor și explicând cum au fost acestea calculate (</w:t>
      </w:r>
      <w:r>
        <w:rPr>
          <w:rFonts w:ascii="Cambria" w:hAnsi="Cambria" w:eastAsia="Cambria" w:cs="Cambria"/>
          <w:sz w:val="24"/>
          <w:szCs w:val="24"/>
        </w:rPr>
        <w:t>un subșir al unui cuvânt este format din litere care apar în cuvânt, nu neapărat pe poziții consecutive, dar care respectă ordinea în care apar în cuvânt; de exemplu, pentru cuvintele “</w:t>
      </w:r>
      <w:r>
        <w:rPr>
          <w:rFonts w:ascii="Cambria" w:hAnsi="Cambria" w:eastAsia="Cambria" w:cs="Cambria"/>
          <w:b/>
          <w:bCs/>
          <w:sz w:val="24"/>
          <w:szCs w:val="24"/>
        </w:rPr>
        <w:t xml:space="preserve">prezenta” </w:t>
      </w:r>
      <w:r>
        <w:rPr>
          <w:rFonts w:ascii="Cambria" w:hAnsi="Cambria" w:eastAsia="Cambria" w:cs="Cambria"/>
          <w:sz w:val="24"/>
          <w:szCs w:val="24"/>
        </w:rPr>
        <w:t>ș</w:t>
      </w:r>
      <w:r>
        <w:rPr>
          <w:rFonts w:ascii="Cambria" w:hAnsi="Cambria" w:eastAsia="Cambria" w:cs="Cambria"/>
          <w:sz w:val="24"/>
          <w:szCs w:val="24"/>
        </w:rPr>
        <w:t>i “</w:t>
      </w:r>
      <w:r>
        <w:rPr>
          <w:rFonts w:ascii="Cambria" w:hAnsi="Cambria" w:eastAsia="Cambria" w:cs="Cambria"/>
          <w:b/>
          <w:bCs/>
          <w:sz w:val="24"/>
          <w:szCs w:val="24"/>
        </w:rPr>
        <w:t>premi</w:t>
      </w:r>
      <w:r>
        <w:rPr>
          <w:rFonts w:ascii="Cambria" w:hAnsi="Cambria" w:eastAsia="Cambria" w:cs="Cambria"/>
          <w:b/>
          <w:bCs/>
          <w:sz w:val="24"/>
          <w:szCs w:val="24"/>
        </w:rPr>
        <w:t xml:space="preserve">ant” </w:t>
      </w:r>
      <w:r>
        <w:rPr>
          <w:rFonts w:ascii="Cambria" w:hAnsi="Cambria" w:eastAsia="Cambria" w:cs="Cambria"/>
          <w:sz w:val="24"/>
          <w:szCs w:val="24"/>
        </w:rPr>
        <w:t xml:space="preserve"> cel mai lung subșir comun este “</w:t>
      </w:r>
      <w:r>
        <w:rPr>
          <w:rFonts w:ascii="Cambria" w:hAnsi="Cambria" w:eastAsia="Cambria" w:cs="Cambria"/>
          <w:b/>
          <w:bCs/>
          <w:sz w:val="24"/>
          <w:szCs w:val="24"/>
        </w:rPr>
        <w:t xml:space="preserve">prent” </w:t>
      </w:r>
      <w:r>
        <w:rPr>
          <w:rFonts w:ascii="Cambria" w:hAnsi="Cambria" w:eastAsia="Cambria" w:cs="Cambria"/>
          <w:b/>
          <w:bCs/>
          <w:color w:val="000000"/>
          <w:sz w:val="24"/>
          <w:szCs w:val="24"/>
        </w:rPr>
        <w:t xml:space="preserve"> </w:t>
      </w:r>
      <w:r>
        <w:rPr>
          <w:rFonts w:ascii="Cambria" w:hAnsi="Cambria" w:eastAsia="Cambria" w:cs="Cambria"/>
          <w:color w:val="000000"/>
          <w:sz w:val="24"/>
          <w:szCs w:val="24"/>
        </w:rPr>
        <w:t>).</w:t>
      </w:r>
    </w:p>
    <w:p w:rsidR="00C96EC3" w:rsidRDefault="00790C63" w14:paraId="0000001D" w14:textId="77777777">
      <w:pPr>
        <w:pStyle w:val="Normal0"/>
        <w:numPr>
          <w:ilvl w:val="0"/>
          <w:numId w:val="1"/>
        </w:numPr>
        <w:pBdr>
          <w:top w:val="nil"/>
          <w:left w:val="nil"/>
          <w:bottom w:val="nil"/>
          <w:right w:val="nil"/>
          <w:between w:val="nil"/>
        </w:pBdr>
        <w:spacing w:before="120" w:after="0" w:line="264" w:lineRule="auto"/>
        <w:ind w:right="-23"/>
        <w:jc w:val="both"/>
        <w:rPr>
          <w:color w:val="000000"/>
          <w:sz w:val="24"/>
          <w:szCs w:val="24"/>
        </w:rPr>
      </w:pPr>
      <w:r>
        <w:rPr>
          <w:rFonts w:ascii="Cambria" w:hAnsi="Cambria" w:eastAsia="Cambria" w:cs="Cambria"/>
          <w:b/>
          <w:bCs/>
          <w:color w:val="000000"/>
          <w:sz w:val="24"/>
          <w:szCs w:val="24"/>
        </w:rPr>
        <w:t>(1,5p)</w:t>
      </w:r>
      <w:r>
        <w:rPr>
          <w:rFonts w:ascii="Cambria" w:hAnsi="Cambria" w:eastAsia="Cambria" w:cs="Cambria"/>
          <w:color w:val="000000"/>
          <w:sz w:val="24"/>
          <w:szCs w:val="24"/>
        </w:rPr>
        <w:t xml:space="preserve"> </w:t>
      </w:r>
      <w:r>
        <w:rPr>
          <w:rFonts w:ascii="Cambria" w:hAnsi="Cambria" w:eastAsia="Cambria" w:cs="Cambria"/>
          <w:sz w:val="24"/>
          <w:szCs w:val="24"/>
        </w:rPr>
        <w:t>O echipă de exploratori a descoperit o veche hartă a unei mine subterane, renumită pentru un cristal rar și valoros. Mina este compusă dintr-o serie de camere interconectate prin tuneluri unidirecționale. Pentru exploratorii noștri experimentați, tunelurile se pot parcurge fără niciun efort. Totuși, unele dintre camere sunt prăbușite și, pentru a le străbate, ei au nevoie să folosească dinamită (don’t do this at home).</w:t>
      </w:r>
    </w:p>
    <w:p w:rsidR="00C96EC3" w:rsidRDefault="00790C63" w14:paraId="0000001E" w14:textId="77777777">
      <w:pPr>
        <w:pStyle w:val="Normal0"/>
        <w:spacing w:after="0" w:line="288" w:lineRule="auto"/>
        <w:jc w:val="both"/>
        <w:rPr>
          <w:rFonts w:ascii="Cambria" w:hAnsi="Cambria" w:eastAsia="Cambria" w:cs="Cambria"/>
          <w:sz w:val="24"/>
          <w:szCs w:val="24"/>
        </w:rPr>
      </w:pPr>
      <w:r>
        <w:rPr>
          <w:rFonts w:ascii="Cambria" w:hAnsi="Cambria" w:eastAsia="Cambria" w:cs="Cambria"/>
          <w:sz w:val="24"/>
          <w:szCs w:val="24"/>
        </w:rPr>
        <w:t>Scopul echipei este să ajungă de la camera de intrare (marcată pe hartă drept punct de start) la camera care conține cristalul rar  (marcată și ea pe hartă), folosind cât mai puțină dinamită. Descrieți un algoritm de complexitate optimă care determină dacă există un drum pentru exploratori și, în caz că există, determină drumul.</w:t>
      </w:r>
    </w:p>
    <w:p w:rsidR="00C96EC3" w:rsidRDefault="00790C63" w14:paraId="0000001F" w14:textId="77777777">
      <w:pPr>
        <w:pStyle w:val="Normal0"/>
        <w:spacing w:after="0" w:line="288" w:lineRule="auto"/>
        <w:jc w:val="both"/>
        <w:rPr>
          <w:rFonts w:ascii="Cambria" w:hAnsi="Cambria" w:eastAsia="Cambria" w:cs="Cambria"/>
          <w:b/>
          <w:bCs/>
          <w:sz w:val="24"/>
          <w:szCs w:val="24"/>
        </w:rPr>
      </w:pPr>
      <w:r>
        <w:rPr>
          <w:rFonts w:ascii="Cambria" w:hAnsi="Cambria" w:eastAsia="Cambria" w:cs="Cambria"/>
          <w:b/>
          <w:bCs/>
          <w:sz w:val="24"/>
          <w:szCs w:val="24"/>
        </w:rPr>
        <w:t>(0,75 soluție corectă + 0,75 discuții complexitate) </w:t>
      </w:r>
    </w:p>
    <w:p w:rsidR="00C96EC3" w:rsidRDefault="00C96EC3" w14:paraId="00000020" w14:textId="77777777">
      <w:pPr>
        <w:pStyle w:val="Normal0"/>
        <w:pBdr>
          <w:top w:val="nil"/>
          <w:left w:val="nil"/>
          <w:bottom w:val="nil"/>
          <w:right w:val="nil"/>
          <w:between w:val="nil"/>
        </w:pBdr>
        <w:spacing w:before="120" w:after="280" w:line="288" w:lineRule="auto"/>
        <w:ind w:right="-23"/>
        <w:jc w:val="both"/>
        <w:rPr>
          <w:rFonts w:ascii="Cambria" w:hAnsi="Cambria" w:eastAsia="Cambria" w:cs="Cambria"/>
          <w:b/>
          <w:bCs/>
          <w:sz w:val="24"/>
          <w:szCs w:val="24"/>
        </w:rPr>
      </w:pPr>
    </w:p>
    <w:p w:rsidR="00C96EC3" w:rsidRDefault="00C96EC3" w14:paraId="00000021" w14:textId="77777777">
      <w:pPr>
        <w:pStyle w:val="Normal0"/>
        <w:pBdr>
          <w:top w:val="nil"/>
          <w:left w:val="nil"/>
          <w:bottom w:val="nil"/>
          <w:right w:val="nil"/>
          <w:between w:val="nil"/>
        </w:pBdr>
        <w:spacing w:before="280" w:line="288" w:lineRule="auto"/>
        <w:ind w:right="-23"/>
        <w:jc w:val="both"/>
        <w:rPr>
          <w:rFonts w:ascii="Cambria" w:hAnsi="Cambria" w:eastAsia="Cambria" w:cs="Cambria"/>
          <w:b/>
          <w:bCs/>
          <w:color w:val="000000"/>
          <w:sz w:val="24"/>
          <w:szCs w:val="24"/>
        </w:rPr>
      </w:pPr>
    </w:p>
    <w:sectPr w:rsidR="00C96EC3">
      <w:headerReference w:type="first" r:id="rId13"/>
      <w:pgSz w:w="11906" w:h="16838" w:orient="portrait"/>
      <w:pgMar w:top="1440" w:right="1555" w:bottom="1008" w:left="1440" w:header="706" w:footer="7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90C63" w:rsidRDefault="00790C63" w14:paraId="58A71DBB" w14:textId="77777777">
      <w:pPr>
        <w:spacing w:after="0" w:line="240" w:lineRule="auto"/>
      </w:pPr>
      <w:r>
        <w:separator/>
      </w:r>
    </w:p>
  </w:endnote>
  <w:endnote w:type="continuationSeparator" w:id="0">
    <w:p w:rsidR="00790C63" w:rsidRDefault="00790C63" w14:paraId="27E4AF4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w:fontKey="{4A646CFB-371C-4FF7-A236-2942EA9AF656}" r:id="rId1"/>
    <w:embedBold w:fontKey="{45A6B43D-6C3E-43BC-973F-DB0C2F9A10DD}" r:id="rId2"/>
    <w:embedItalic w:fontKey="{E05F9907-890E-4791-BA40-BF22D3E3C074}" r:id="rId3"/>
  </w:font>
  <w:font w:name="Calibri">
    <w:panose1 w:val="020F0502020204030204"/>
    <w:charset w:val="00"/>
    <w:family w:val="swiss"/>
    <w:pitch w:val="variable"/>
    <w:sig w:usb0="E4002EFF" w:usb1="C200247B" w:usb2="00000009" w:usb3="00000000" w:csb0="000001FF" w:csb1="00000000"/>
    <w:embedRegular w:fontKey="{4B0CEA63-6D04-446D-9FE0-10DBC21474BC}" r:id="rId4"/>
    <w:embedBold w:fontKey="{71F075B4-30E2-45CE-A385-39F8C52C24CE}" r:id="rId5"/>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81FB6518-9B5D-4D14-8851-CBBA05C98EC7}" r:id="rId6"/>
  </w:font>
  <w:font w:name="Georgia">
    <w:panose1 w:val="02040502050405020303"/>
    <w:charset w:val="00"/>
    <w:family w:val="roman"/>
    <w:pitch w:val="variable"/>
    <w:sig w:usb0="00000287" w:usb1="00000000" w:usb2="00000000" w:usb3="00000000" w:csb0="0000009F" w:csb1="00000000"/>
    <w:embedRegular w:fontKey="{F8F5AA5F-7710-471D-BFCA-307ACF1468EF}" r:id="rId7"/>
    <w:embedItalic w:fontKey="{140DD3F6-7CA2-4267-B1AB-A7026AEEB1E1}" r:id="rId8"/>
  </w:font>
  <w:font w:name="Courier New">
    <w:panose1 w:val="02070309020205020404"/>
    <w:charset w:val="00"/>
    <w:family w:val="modern"/>
    <w:pitch w:val="fixed"/>
    <w:sig w:usb0="E0002EFF" w:usb1="C0007843" w:usb2="00000009" w:usb3="00000000" w:csb0="000001FF" w:csb1="00000000"/>
  </w:font>
  <w:font w:name="Cousine">
    <w:charset w:val="00"/>
    <w:family w:val="auto"/>
    <w:pitch w:val="default"/>
    <w:embedBold w:fontKey="{F31A311A-083F-4895-B540-B230DE48D4A8}" r:id="rId9"/>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w:fontKey="{7F494B1B-3B7D-43CF-8276-3696A216D667}" r:id="rId1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w:fontKey="{6F4B4A47-DA62-49E4-B9FF-46BB57F7ACF0}" r:id="rId11"/>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90C63" w:rsidRDefault="00790C63" w14:paraId="6C80EE0A" w14:textId="77777777">
      <w:pPr>
        <w:spacing w:after="0" w:line="240" w:lineRule="auto"/>
      </w:pPr>
      <w:r>
        <w:separator/>
      </w:r>
    </w:p>
  </w:footnote>
  <w:footnote w:type="continuationSeparator" w:id="0">
    <w:p w:rsidR="00790C63" w:rsidRDefault="00790C63" w14:paraId="056A907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96EC3" w:rsidRDefault="00790C63" w14:paraId="00000022" w14:textId="77777777">
    <w:pPr>
      <w:pStyle w:val="Normal0"/>
      <w:spacing w:after="0"/>
      <w:ind w:right="-23"/>
      <w:rPr>
        <w:rFonts w:ascii="Cambria" w:hAnsi="Cambria" w:eastAsia="Cambria" w:cs="Cambria"/>
        <w:b/>
        <w:bCs/>
        <w:sz w:val="24"/>
        <w:szCs w:val="24"/>
      </w:rPr>
    </w:pPr>
    <w:r>
      <w:rPr>
        <w:rFonts w:ascii="Cambria" w:hAnsi="Cambria" w:eastAsia="Cambria" w:cs="Cambria"/>
        <w:b/>
        <w:bCs/>
        <w:sz w:val="24"/>
        <w:szCs w:val="24"/>
      </w:rPr>
      <w:t>Nume:                                                                                                                                  28.01.2025</w:t>
    </w:r>
  </w:p>
  <w:p w:rsidR="00C96EC3" w:rsidRDefault="00790C63" w14:paraId="00000023" w14:textId="77777777">
    <w:pPr>
      <w:pStyle w:val="Normal0"/>
      <w:spacing w:after="0"/>
      <w:ind w:right="-731"/>
      <w:rPr>
        <w:color w:val="000000"/>
      </w:rPr>
    </w:pPr>
    <w:r>
      <w:rPr>
        <w:rFonts w:ascii="Cambria" w:hAnsi="Cambria" w:eastAsia="Cambria" w:cs="Cambria"/>
        <w:b/>
        <w:bCs/>
        <w:sz w:val="24"/>
        <w:szCs w:val="24"/>
      </w:rPr>
      <w:t>Grupa: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8F46C0D"/>
    <w:multiLevelType w:val="multilevel"/>
    <w:tmpl w:val="FFFFFFFF"/>
    <w:lvl w:ilvl="0">
      <w:start w:val="1"/>
      <w:numFmt w:val="decimal"/>
      <w:lvlText w:val="%1)"/>
      <w:lvlJc w:val="left"/>
      <w:pPr>
        <w:ind w:left="0" w:firstLine="0"/>
      </w:pPr>
      <w:rPr>
        <w:rFonts w:ascii="Cambria" w:hAnsi="Cambria" w:eastAsia="Cambria" w:cs="Cambria"/>
        <w:b/>
        <w:bCs/>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50029635">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EC3"/>
    <w:rsid w:val="00383D7A"/>
    <w:rsid w:val="00790C63"/>
    <w:rsid w:val="00C96EC3"/>
    <w:rsid w:val="1A17D905"/>
    <w:rsid w:val="1F884224"/>
    <w:rsid w:val="42C95A68"/>
    <w:rsid w:val="749101C5"/>
    <w:rsid w:val="797247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7FF32A2"/>
  <w15:docId w15:val="{37756836-AF1E-40F5-B6B5-23F290B3A90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ro-RO"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bCs/>
      <w:sz w:val="72"/>
      <w:szCs w:val="72"/>
    </w:rPr>
  </w:style>
  <w:style w:type="paragraph" w:styleId="Normal0" w:customStyle="1">
    <w:name w:val="Normal0"/>
    <w:qFormat/>
  </w:style>
  <w:style w:type="paragraph" w:styleId="heading10" w:customStyle="1">
    <w:name w:val="heading 10"/>
    <w:basedOn w:val="Normal0"/>
    <w:next w:val="Normal0"/>
    <w:uiPriority w:val="9"/>
    <w:qFormat/>
    <w:pPr>
      <w:keepNext/>
      <w:keepLines/>
      <w:spacing w:before="480" w:after="120"/>
      <w:outlineLvl w:val="0"/>
    </w:pPr>
    <w:rPr>
      <w:b/>
      <w:sz w:val="48"/>
      <w:szCs w:val="48"/>
    </w:rPr>
  </w:style>
  <w:style w:type="paragraph" w:styleId="heading20" w:customStyle="1">
    <w:name w:val="heading 20"/>
    <w:basedOn w:val="Normal0"/>
    <w:next w:val="Normal0"/>
    <w:uiPriority w:val="9"/>
    <w:semiHidden/>
    <w:unhideWhenUsed/>
    <w:qFormat/>
    <w:pPr>
      <w:keepNext/>
      <w:keepLines/>
      <w:spacing w:before="360" w:after="80"/>
      <w:outlineLvl w:val="1"/>
    </w:pPr>
    <w:rPr>
      <w:b/>
      <w:sz w:val="36"/>
      <w:szCs w:val="36"/>
    </w:rPr>
  </w:style>
  <w:style w:type="paragraph" w:styleId="heading30" w:customStyle="1">
    <w:name w:val="heading 30"/>
    <w:basedOn w:val="Normal0"/>
    <w:next w:val="Normal0"/>
    <w:uiPriority w:val="9"/>
    <w:semiHidden/>
    <w:unhideWhenUsed/>
    <w:qFormat/>
    <w:pPr>
      <w:keepNext/>
      <w:keepLines/>
      <w:spacing w:before="280" w:after="80"/>
      <w:outlineLvl w:val="2"/>
    </w:pPr>
    <w:rPr>
      <w:b/>
      <w:sz w:val="28"/>
      <w:szCs w:val="28"/>
    </w:rPr>
  </w:style>
  <w:style w:type="paragraph" w:styleId="heading40" w:customStyle="1">
    <w:name w:val="heading 40"/>
    <w:basedOn w:val="Normal0"/>
    <w:next w:val="Normal0"/>
    <w:uiPriority w:val="9"/>
    <w:semiHidden/>
    <w:unhideWhenUsed/>
    <w:qFormat/>
    <w:pPr>
      <w:keepNext/>
      <w:keepLines/>
      <w:spacing w:before="240" w:after="40"/>
      <w:outlineLvl w:val="3"/>
    </w:pPr>
    <w:rPr>
      <w:b/>
      <w:sz w:val="24"/>
      <w:szCs w:val="24"/>
    </w:rPr>
  </w:style>
  <w:style w:type="paragraph" w:styleId="heading50" w:customStyle="1">
    <w:name w:val="heading 50"/>
    <w:basedOn w:val="Normal0"/>
    <w:next w:val="Normal0"/>
    <w:uiPriority w:val="9"/>
    <w:semiHidden/>
    <w:unhideWhenUsed/>
    <w:qFormat/>
    <w:pPr>
      <w:keepNext/>
      <w:keepLines/>
      <w:spacing w:before="220" w:after="40"/>
      <w:outlineLvl w:val="4"/>
    </w:pPr>
    <w:rPr>
      <w:b/>
    </w:rPr>
  </w:style>
  <w:style w:type="paragraph" w:styleId="heading60" w:customStyle="1">
    <w:name w:val="heading 60"/>
    <w:basedOn w:val="Normal0"/>
    <w:next w:val="Normal0"/>
    <w:uiPriority w:val="9"/>
    <w:semiHidden/>
    <w:unhideWhenUsed/>
    <w:qFormat/>
    <w:pPr>
      <w:keepNext/>
      <w:keepLines/>
      <w:spacing w:before="200" w:after="40"/>
      <w:outlineLvl w:val="5"/>
    </w:pPr>
    <w:rPr>
      <w:b/>
      <w:sz w:val="20"/>
      <w:szCs w:val="20"/>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TableNormal1" w:customStyle="1">
    <w:name w:val="Table Normal1"/>
    <w:tblPr>
      <w:tblCellMar>
        <w:top w:w="0" w:type="dxa"/>
        <w:left w:w="0" w:type="dxa"/>
        <w:bottom w:w="0" w:type="dxa"/>
        <w:right w:w="0" w:type="dxa"/>
      </w:tblCellMar>
    </w:tblPr>
  </w:style>
  <w:style w:type="paragraph" w:styleId="Title0" w:customStyle="1">
    <w:name w:val="Title0"/>
    <w:basedOn w:val="Normal0"/>
    <w:next w:val="Normal0"/>
    <w:uiPriority w:val="10"/>
    <w:qFormat/>
    <w:pPr>
      <w:keepNext/>
      <w:keepLines/>
      <w:spacing w:before="480" w:after="120"/>
    </w:pPr>
    <w:rPr>
      <w:b/>
      <w:sz w:val="72"/>
      <w:szCs w:val="72"/>
    </w:rPr>
  </w:style>
  <w:style w:type="paragraph" w:styleId="ListParagraph">
    <w:name w:val="List Paragraph"/>
    <w:basedOn w:val="Normal0"/>
    <w:uiPriority w:val="34"/>
    <w:qFormat/>
    <w:rsid w:val="001D27B5"/>
    <w:pPr>
      <w:ind w:left="720"/>
      <w:contextualSpacing/>
    </w:pPr>
  </w:style>
  <w:style w:type="paragraph" w:styleId="Default" w:customStyle="1">
    <w:name w:val="Default"/>
    <w:rsid w:val="00EB3BD3"/>
    <w:pPr>
      <w:autoSpaceDE w:val="0"/>
      <w:autoSpaceDN w:val="0"/>
      <w:adjustRightInd w:val="0"/>
      <w:spacing w:after="0" w:line="240" w:lineRule="auto"/>
    </w:pPr>
    <w:rPr>
      <w:rFonts w:ascii="Arial" w:hAnsi="Arial" w:cs="Arial"/>
      <w:color w:val="000000"/>
      <w:sz w:val="24"/>
      <w:szCs w:val="24"/>
    </w:rPr>
  </w:style>
  <w:style w:type="character" w:styleId="normaltextrun" w:customStyle="1">
    <w:name w:val="normaltextrun"/>
    <w:basedOn w:val="DefaultParagraphFont"/>
    <w:rsid w:val="006C1A42"/>
  </w:style>
  <w:style w:type="character" w:styleId="eop" w:customStyle="1">
    <w:name w:val="eop"/>
    <w:basedOn w:val="DefaultParagraphFont"/>
    <w:rsid w:val="006C1A42"/>
  </w:style>
  <w:style w:type="paragraph" w:styleId="paragraph" w:customStyle="1">
    <w:name w:val="paragraph"/>
    <w:basedOn w:val="Normal0"/>
    <w:rsid w:val="00075EAE"/>
    <w:pPr>
      <w:spacing w:before="100" w:beforeAutospacing="1" w:after="100" w:afterAutospacing="1" w:line="240" w:lineRule="auto"/>
    </w:pPr>
    <w:rPr>
      <w:rFonts w:ascii="Times New Roman" w:hAnsi="Times New Roman" w:eastAsia="Times New Roman" w:cs="Times New Roman"/>
      <w:sz w:val="24"/>
      <w:szCs w:val="24"/>
    </w:rPr>
  </w:style>
  <w:style w:type="paragraph" w:styleId="Header">
    <w:name w:val="header"/>
    <w:basedOn w:val="Normal0"/>
    <w:link w:val="HeaderChar"/>
    <w:uiPriority w:val="99"/>
    <w:unhideWhenUsed/>
    <w:rsid w:val="00F47B47"/>
    <w:pPr>
      <w:tabs>
        <w:tab w:val="center" w:pos="4513"/>
        <w:tab w:val="right" w:pos="9026"/>
      </w:tabs>
      <w:spacing w:after="0" w:line="240" w:lineRule="auto"/>
    </w:pPr>
  </w:style>
  <w:style w:type="character" w:styleId="HeaderChar" w:customStyle="1">
    <w:name w:val="Header Char"/>
    <w:basedOn w:val="DefaultParagraphFont"/>
    <w:link w:val="Header"/>
    <w:uiPriority w:val="99"/>
    <w:rsid w:val="00F47B47"/>
  </w:style>
  <w:style w:type="paragraph" w:styleId="Footer">
    <w:name w:val="footer"/>
    <w:basedOn w:val="Normal0"/>
    <w:link w:val="FooterChar"/>
    <w:uiPriority w:val="99"/>
    <w:unhideWhenUsed/>
    <w:rsid w:val="00F47B47"/>
    <w:pPr>
      <w:tabs>
        <w:tab w:val="center" w:pos="4513"/>
        <w:tab w:val="right" w:pos="9026"/>
      </w:tabs>
      <w:spacing w:after="0" w:line="240" w:lineRule="auto"/>
    </w:pPr>
  </w:style>
  <w:style w:type="character" w:styleId="FooterChar" w:customStyle="1">
    <w:name w:val="Footer Char"/>
    <w:basedOn w:val="DefaultParagraphFont"/>
    <w:link w:val="Footer"/>
    <w:uiPriority w:val="99"/>
    <w:rsid w:val="00F47B47"/>
  </w:style>
  <w:style w:type="character" w:styleId="CommentReference">
    <w:name w:val="annotation reference"/>
    <w:basedOn w:val="DefaultParagraphFont"/>
    <w:uiPriority w:val="99"/>
    <w:semiHidden/>
    <w:unhideWhenUsed/>
    <w:rsid w:val="001A3F6E"/>
    <w:rPr>
      <w:sz w:val="16"/>
      <w:szCs w:val="16"/>
    </w:rPr>
  </w:style>
  <w:style w:type="paragraph" w:styleId="CommentText">
    <w:name w:val="annotation text"/>
    <w:basedOn w:val="Normal0"/>
    <w:link w:val="CommentTextChar"/>
    <w:uiPriority w:val="99"/>
    <w:semiHidden/>
    <w:unhideWhenUsed/>
    <w:rsid w:val="001A3F6E"/>
    <w:pPr>
      <w:spacing w:line="240" w:lineRule="auto"/>
    </w:pPr>
    <w:rPr>
      <w:sz w:val="20"/>
      <w:szCs w:val="20"/>
    </w:rPr>
  </w:style>
  <w:style w:type="character" w:styleId="CommentTextChar" w:customStyle="1">
    <w:name w:val="Comment Text Char"/>
    <w:basedOn w:val="DefaultParagraphFont"/>
    <w:link w:val="CommentText"/>
    <w:uiPriority w:val="99"/>
    <w:semiHidden/>
    <w:rsid w:val="001A3F6E"/>
    <w:rPr>
      <w:sz w:val="20"/>
      <w:szCs w:val="20"/>
    </w:rPr>
  </w:style>
  <w:style w:type="paragraph" w:styleId="CommentSubject">
    <w:name w:val="annotation subject"/>
    <w:basedOn w:val="CommentText"/>
    <w:next w:val="CommentText"/>
    <w:link w:val="CommentSubjectChar"/>
    <w:uiPriority w:val="99"/>
    <w:semiHidden/>
    <w:unhideWhenUsed/>
    <w:rsid w:val="001A3F6E"/>
    <w:rPr>
      <w:b/>
      <w:bCs/>
    </w:rPr>
  </w:style>
  <w:style w:type="character" w:styleId="CommentSubjectChar" w:customStyle="1">
    <w:name w:val="Comment Subject Char"/>
    <w:basedOn w:val="CommentTextChar"/>
    <w:link w:val="CommentSubject"/>
    <w:uiPriority w:val="99"/>
    <w:semiHidden/>
    <w:rsid w:val="001A3F6E"/>
    <w:rPr>
      <w:b/>
      <w:bCs/>
      <w:sz w:val="20"/>
      <w:szCs w:val="20"/>
    </w:rPr>
  </w:style>
  <w:style w:type="paragraph" w:styleId="BalloonText">
    <w:name w:val="Balloon Text"/>
    <w:basedOn w:val="Normal0"/>
    <w:link w:val="BalloonTextChar"/>
    <w:uiPriority w:val="99"/>
    <w:semiHidden/>
    <w:unhideWhenUsed/>
    <w:rsid w:val="001A3F6E"/>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1A3F6E"/>
    <w:rPr>
      <w:rFonts w:ascii="Segoe UI" w:hAnsi="Segoe UI" w:cs="Segoe UI"/>
      <w:sz w:val="18"/>
      <w:szCs w:val="18"/>
    </w:rPr>
  </w:style>
  <w:style w:type="paragraph" w:styleId="Subtitle">
    <w:name w:val="Subtitle"/>
    <w:basedOn w:val="Normal0"/>
    <w:next w:val="Normal0"/>
    <w:uiPriority w:val="11"/>
    <w:qFormat/>
    <w:pPr>
      <w:keepNext/>
      <w:keepLines/>
      <w:spacing w:before="360" w:after="80"/>
    </w:pPr>
    <w:rPr>
      <w:rFonts w:ascii="Georgia" w:hAnsi="Georgia" w:eastAsia="Georgia" w:cs="Georgia"/>
      <w:i/>
      <w:color w:val="666666"/>
      <w:sz w:val="48"/>
      <w:szCs w:val="48"/>
    </w:rPr>
  </w:style>
  <w:style w:type="paragraph" w:styleId="NormalWeb">
    <w:name w:val="Normal (Web)"/>
    <w:basedOn w:val="Normal0"/>
    <w:uiPriority w:val="99"/>
    <w:unhideWhenUsed/>
    <w:rsid w:val="00643FE7"/>
    <w:pPr>
      <w:spacing w:before="100" w:beforeAutospacing="1" w:after="100" w:afterAutospacing="1" w:line="240" w:lineRule="auto"/>
    </w:pPr>
    <w:rPr>
      <w:rFonts w:ascii="Times New Roman" w:hAnsi="Times New Roman" w:eastAsia="Times New Roman" w:cs="Times New Roman"/>
      <w:sz w:val="24"/>
      <w:szCs w:val="24"/>
    </w:rPr>
  </w:style>
  <w:style w:type="character" w:styleId="apple-tab-span" w:customStyle="1">
    <w:name w:val="apple-tab-span"/>
    <w:basedOn w:val="DefaultParagraphFont"/>
    <w:rsid w:val="00C732BD"/>
  </w:style>
  <w:style w:type="character" w:styleId="Hyperlink">
    <w:name w:val="Hyperlink"/>
    <w:basedOn w:val="DefaultParagraphFont"/>
    <w:uiPriority w:val="99"/>
    <w:unhideWhenUsed/>
    <w:rsid w:val="00CE0780"/>
    <w:rPr>
      <w:color w:val="0563C1" w:themeColor="hyperlink"/>
      <w:u w:val="single"/>
    </w:rPr>
  </w:style>
  <w:style w:type="character" w:styleId="UnresolvedMention">
    <w:name w:val="Unresolved Mention"/>
    <w:basedOn w:val="DefaultParagraphFont"/>
    <w:uiPriority w:val="99"/>
    <w:semiHidden/>
    <w:unhideWhenUsed/>
    <w:rsid w:val="00CE0780"/>
    <w:rPr>
      <w:color w:val="605E5C"/>
      <w:shd w:val="clear" w:color="auto" w:fill="E1DFDD"/>
    </w:rPr>
  </w:style>
  <w:style w:type="character" w:styleId="FollowedHyperlink">
    <w:name w:val="FollowedHyperlink"/>
    <w:basedOn w:val="DefaultParagraphFont"/>
    <w:uiPriority w:val="99"/>
    <w:semiHidden/>
    <w:unhideWhenUsed/>
    <w:rsid w:val="00CE0780"/>
    <w:rPr>
      <w:color w:val="954F72" w:themeColor="followedHyperlink"/>
      <w:u w:val="single"/>
    </w:rPr>
  </w:style>
  <w:style w:type="paragraph" w:styleId="Subtitle0" w:customStyle="1">
    <w:name w:val="Subtitle0"/>
    <w:basedOn w:val="Normal0"/>
    <w:next w:val="Normal0"/>
    <w:pPr>
      <w:keepNext/>
      <w:keepLines/>
      <w:spacing w:before="360" w:after="80"/>
    </w:pPr>
    <w:rPr>
      <w:rFonts w:ascii="Georgia" w:hAnsi="Georgia" w:eastAsia="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header" Target="header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theme" Target="theme/theme1.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ntTable" Target="fontTable.xml" Id="rId14"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6B40607B74BC429BA29107EE76F9BC" ma:contentTypeVersion="7" ma:contentTypeDescription="Create a new document." ma:contentTypeScope="" ma:versionID="501da6ad6cb32db7aa5637328a8caa73">
  <xsd:schema xmlns:xsd="http://www.w3.org/2001/XMLSchema" xmlns:xs="http://www.w3.org/2001/XMLSchema" xmlns:p="http://schemas.microsoft.com/office/2006/metadata/properties" xmlns:ns2="3fdd4eb4-493c-48cf-bddf-25f1a88be6fa" targetNamespace="http://schemas.microsoft.com/office/2006/metadata/properties" ma:root="true" ma:fieldsID="7bd669b6766c20d87d0261cf51703f0a" ns2:_="">
    <xsd:import namespace="3fdd4eb4-493c-48cf-bddf-25f1a88be6f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d4eb4-493c-48cf-bddf-25f1a88be6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0MQakkrkTz0B2Gkmcl02wrdk/w==">CgMxLjAaIQoBMBIcChoIB0IWCgtDb3VyaWVyIE5ldxIHQ291c2luZRohCgExEhwKGggHQhYKC0NvdXJpZXIgTmV3EgdDb3VzaW5lMghoLmdqZGd4czIJaC4zem55c2g3OAByITF2RmNaQ2xFN2Y4ZVd1TjJGMTYxNUhabGR3am9wU2JuTQ==</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BF3D9A-8C14-429B-9F04-99FCAD05BD10}"/>
</file>

<file path=customXml/itemProps2.xml><?xml version="1.0" encoding="utf-8"?>
<ds:datastoreItem xmlns:ds="http://schemas.openxmlformats.org/officeDocument/2006/customXml" ds:itemID="{818C967D-CA92-4DD1-BCA9-237DDF09D2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5F9EA746-77EE-429B-97C4-FE7675AE8895}">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Ruxandra Marinescu</dc:creator>
  <lastModifiedBy>ANDREI VLAD ȚÎRU</lastModifiedBy>
  <revision>4</revision>
  <dcterms:created xsi:type="dcterms:W3CDTF">2026-01-08T11:59:00.0000000Z</dcterms:created>
  <dcterms:modified xsi:type="dcterms:W3CDTF">2026-01-22T09:52:41.0295879Z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0x010100416B40607B74BC429BA29107EE76F9BC</vt:lpwstr>
  </property>
</Properties>
</file>